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47" w:rsidRDefault="001014A4" w:rsidP="0040690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23E7E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5266" w:dyaOrig="3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71.25pt" o:ole="">
            <v:imagedata r:id="rId7" o:title=""/>
          </v:shape>
          <o:OLEObject Type="Embed" ProgID="MSPhotoEd.3" ShapeID="_x0000_i1025" DrawAspect="Content" ObjectID="_1630399082" r:id="rId8"/>
        </w:object>
      </w:r>
      <w:r w:rsidR="00EA24FB">
        <w:rPr>
          <w:noProof/>
        </w:rPr>
        <w:t xml:space="preserve">                                                                          </w:t>
      </w:r>
      <w:r w:rsidR="00EA24FB">
        <w:rPr>
          <w:noProof/>
          <w:lang w:eastAsia="it-IT"/>
        </w:rPr>
        <w:drawing>
          <wp:inline distT="0" distB="0" distL="0" distR="0">
            <wp:extent cx="1641600" cy="280800"/>
            <wp:effectExtent l="0" t="0" r="0" b="0"/>
            <wp:docPr id="4" name="Immagine 13" descr="Risultati immagini per logo regione emilia rom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Risultati immagini per logo regione emilia romag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00" cy="28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4FB">
        <w:t xml:space="preserve">                   </w:t>
      </w:r>
    </w:p>
    <w:p w:rsidR="00B54A47" w:rsidRDefault="00B54A47" w:rsidP="0040690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A24FB" w:rsidRDefault="00EA24FB" w:rsidP="0040690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0690F" w:rsidRPr="0040690F" w:rsidRDefault="0040690F" w:rsidP="0040690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0690F">
        <w:rPr>
          <w:rFonts w:ascii="Arial" w:hAnsi="Arial" w:cs="Arial"/>
          <w:b/>
          <w:sz w:val="28"/>
          <w:szCs w:val="28"/>
        </w:rPr>
        <w:t xml:space="preserve">Concorso per l’ideazione e la progettazione del logo </w:t>
      </w:r>
    </w:p>
    <w:p w:rsidR="006D6495" w:rsidRPr="0040690F" w:rsidRDefault="0040690F" w:rsidP="0040690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0690F">
        <w:rPr>
          <w:rFonts w:ascii="Arial" w:hAnsi="Arial" w:cs="Arial"/>
          <w:b/>
          <w:sz w:val="28"/>
          <w:szCs w:val="28"/>
        </w:rPr>
        <w:t>dell’Emilia-Romagna Music Commission</w:t>
      </w:r>
    </w:p>
    <w:p w:rsidR="0040690F" w:rsidRDefault="0040690F" w:rsidP="0040690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0690F" w:rsidRDefault="0040690F" w:rsidP="0040690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A24FB" w:rsidRPr="00330236" w:rsidRDefault="00EA24FB" w:rsidP="00EA24FB">
      <w:pPr>
        <w:spacing w:after="0"/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L’Associazione Giovani Artisti dell’Emilia-Romagna (GA/ER) lancia un</w:t>
      </w:r>
      <w:r w:rsidRPr="00330236">
        <w:rPr>
          <w:rFonts w:ascii="Georgia" w:hAnsi="Georgia" w:cs="Calibri"/>
          <w:sz w:val="24"/>
          <w:szCs w:val="24"/>
        </w:rPr>
        <w:t xml:space="preserve"> concorso per l’ideazione e la progettazione del logo dell’Emilia-Romagna Music Commission</w:t>
      </w:r>
      <w:r>
        <w:rPr>
          <w:rFonts w:ascii="Georgia" w:hAnsi="Georgia" w:cs="Calibri"/>
          <w:sz w:val="24"/>
          <w:szCs w:val="24"/>
        </w:rPr>
        <w:t>.</w:t>
      </w:r>
    </w:p>
    <w:p w:rsidR="00EA24FB" w:rsidRDefault="00EA24FB" w:rsidP="00EA24FB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7B3D2A">
        <w:rPr>
          <w:rFonts w:ascii="Georgia" w:hAnsi="Georgia" w:cs="Calibri"/>
          <w:sz w:val="24"/>
          <w:szCs w:val="24"/>
        </w:rPr>
        <w:t>L’Associazione Giovani Artisti dell’Emilia</w:t>
      </w:r>
      <w:r>
        <w:rPr>
          <w:rFonts w:ascii="Georgia" w:hAnsi="Georgia" w:cs="Calibri"/>
          <w:sz w:val="24"/>
          <w:szCs w:val="24"/>
        </w:rPr>
        <w:t>-</w:t>
      </w:r>
      <w:r w:rsidRPr="007B3D2A">
        <w:rPr>
          <w:rFonts w:ascii="Georgia" w:hAnsi="Georgia" w:cs="Calibri"/>
          <w:sz w:val="24"/>
          <w:szCs w:val="24"/>
        </w:rPr>
        <w:t>Romagna (GA/ER) cura l’attuazione di percorsi e progetti per la produzione, la formazione, la promozione e la mobilità dei giovani creativi dell’Emilia-Romagna. Dal 2008, collabora strettamente con la Regione Emilia-Romagna per il c</w:t>
      </w:r>
      <w:r>
        <w:rPr>
          <w:rFonts w:ascii="Georgia" w:hAnsi="Georgia" w:cs="Calibri"/>
          <w:sz w:val="24"/>
          <w:szCs w:val="24"/>
        </w:rPr>
        <w:t>onseguimento di tali obiettivi. A</w:t>
      </w:r>
      <w:r w:rsidRPr="007B3D2A">
        <w:rPr>
          <w:rFonts w:ascii="Georgia" w:hAnsi="Georgia" w:cs="Calibri"/>
          <w:sz w:val="24"/>
          <w:szCs w:val="24"/>
        </w:rPr>
        <w:t xml:space="preserve"> tal fine, l’Associazione ha realizzato progetti di mostre in luoghi non canonici, sovvenzionato premi per progetti presentati da giovani curatori d’arte contemporanea, organizzato rassegne teatrali e musicali, progettato interventi di riqualificazione, attraverso la creatività giovanile, di spazi in disuso e/o dismessi.</w:t>
      </w:r>
    </w:p>
    <w:p w:rsidR="00EA24FB" w:rsidRDefault="00EA24FB" w:rsidP="00EA24FB">
      <w:pPr>
        <w:spacing w:after="0"/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La Regione Emilia-Romagna, attraverso </w:t>
      </w:r>
      <w:r w:rsidRPr="00F23376">
        <w:rPr>
          <w:rFonts w:ascii="Georgia" w:hAnsi="Georgia" w:cs="Calibri"/>
          <w:sz w:val="24"/>
          <w:szCs w:val="24"/>
        </w:rPr>
        <w:t xml:space="preserve">la Music Commission, istituita dalla legge regionale “Norme in materia di sviluppo del settore musicale” (L.R. 2/2018), intende creare un servizio mirato a promuovere le risorse professionali, artistiche e tecniche, sviluppando progetti di comunicazione integrata e coordinata delle opportunità e delle offerte educative, formative, professionali, imprenditoriali a sostegno </w:t>
      </w:r>
      <w:r>
        <w:rPr>
          <w:rFonts w:ascii="Georgia" w:hAnsi="Georgia" w:cs="Calibri"/>
          <w:sz w:val="24"/>
          <w:szCs w:val="24"/>
        </w:rPr>
        <w:t>di giovani</w:t>
      </w:r>
      <w:r w:rsidRPr="00F23376">
        <w:rPr>
          <w:rFonts w:ascii="Georgia" w:hAnsi="Georgia" w:cs="Calibri"/>
          <w:sz w:val="24"/>
          <w:szCs w:val="24"/>
        </w:rPr>
        <w:t xml:space="preserve"> autori e gruppi musicali</w:t>
      </w:r>
      <w:r>
        <w:rPr>
          <w:rFonts w:ascii="Georgia" w:hAnsi="Georgia" w:cs="Calibri"/>
          <w:sz w:val="24"/>
          <w:szCs w:val="24"/>
        </w:rPr>
        <w:t>,</w:t>
      </w:r>
      <w:r w:rsidRPr="00F23376">
        <w:rPr>
          <w:rFonts w:ascii="Georgia" w:hAnsi="Georgia" w:cs="Calibri"/>
          <w:sz w:val="24"/>
          <w:szCs w:val="24"/>
        </w:rPr>
        <w:t xml:space="preserve"> sia a livello nazionale </w:t>
      </w:r>
      <w:r>
        <w:rPr>
          <w:rFonts w:ascii="Georgia" w:hAnsi="Georgia" w:cs="Calibri"/>
          <w:sz w:val="24"/>
          <w:szCs w:val="24"/>
        </w:rPr>
        <w:t>che</w:t>
      </w:r>
      <w:r w:rsidRPr="00F23376">
        <w:rPr>
          <w:rFonts w:ascii="Georgia" w:hAnsi="Georgia" w:cs="Calibri"/>
          <w:sz w:val="24"/>
          <w:szCs w:val="24"/>
        </w:rPr>
        <w:t xml:space="preserve"> internazionale.</w:t>
      </w:r>
    </w:p>
    <w:p w:rsidR="00EA24FB" w:rsidRDefault="00EA24FB" w:rsidP="00EA24FB">
      <w:pPr>
        <w:spacing w:after="0"/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L’Emilia-Romagna Music Commission si configurerà come una piattaforma di servizi per musicisti e operatori e avvierà la comunicazione e la promozione dei progetti finanziati attraverso un sito internet dedicato (in fase di progettazione) e relativi profili social (quali facebook e youtube).</w:t>
      </w:r>
    </w:p>
    <w:p w:rsidR="00EA24FB" w:rsidRDefault="00F75A9B" w:rsidP="00EA24FB">
      <w:pPr>
        <w:spacing w:after="0"/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Il GA/ER, A</w:t>
      </w:r>
      <w:r w:rsidR="00EA24FB">
        <w:rPr>
          <w:rFonts w:ascii="Georgia" w:hAnsi="Georgia" w:cs="Calibri"/>
          <w:sz w:val="24"/>
          <w:szCs w:val="24"/>
        </w:rPr>
        <w:t>ssociazione che ha come finalità la promozione della creatività dei giovani artisti del territorio emiliano romagnolo, si attiva per fornire un’identità visiva all’</w:t>
      </w:r>
      <w:r w:rsidR="00EA24FB" w:rsidRPr="00D01026">
        <w:rPr>
          <w:rFonts w:ascii="Georgia" w:hAnsi="Georgia" w:cs="Calibri"/>
          <w:sz w:val="24"/>
          <w:szCs w:val="24"/>
        </w:rPr>
        <w:t>Emilia-Romagna Music Commission</w:t>
      </w:r>
      <w:r w:rsidR="00EA24FB">
        <w:rPr>
          <w:rFonts w:ascii="Georgia" w:hAnsi="Georgia" w:cs="Calibri"/>
          <w:sz w:val="24"/>
          <w:szCs w:val="24"/>
        </w:rPr>
        <w:t xml:space="preserve">, con la quale condivide la </w:t>
      </w:r>
      <w:r w:rsidR="00EA24FB" w:rsidRPr="00F75A9B">
        <w:rPr>
          <w:rFonts w:ascii="Georgia" w:hAnsi="Georgia" w:cs="Calibri"/>
          <w:i/>
          <w:sz w:val="24"/>
          <w:szCs w:val="24"/>
        </w:rPr>
        <w:t>mission</w:t>
      </w:r>
      <w:r w:rsidR="00EA24FB">
        <w:rPr>
          <w:rFonts w:ascii="Georgia" w:hAnsi="Georgia" w:cs="Calibri"/>
          <w:sz w:val="24"/>
          <w:szCs w:val="24"/>
        </w:rPr>
        <w:t xml:space="preserve"> della valorizzazione di giovani talenti, promuovendo il concorso </w:t>
      </w:r>
      <w:r w:rsidR="00EA24FB" w:rsidRPr="00D01026">
        <w:rPr>
          <w:rFonts w:ascii="Georgia" w:hAnsi="Georgia" w:cs="Calibri"/>
          <w:sz w:val="24"/>
          <w:szCs w:val="24"/>
        </w:rPr>
        <w:t>per l’ideazione e la progettazione del logo</w:t>
      </w:r>
      <w:r w:rsidR="00EA24FB">
        <w:rPr>
          <w:rFonts w:ascii="Georgia" w:hAnsi="Georgia" w:cs="Calibri"/>
          <w:sz w:val="24"/>
          <w:szCs w:val="24"/>
        </w:rPr>
        <w:t xml:space="preserve"> istituzionale</w:t>
      </w:r>
      <w:r w:rsidR="00EA24FB" w:rsidRPr="00F23376">
        <w:rPr>
          <w:rFonts w:ascii="Georgia" w:hAnsi="Georgia" w:cs="Calibri"/>
          <w:sz w:val="24"/>
          <w:szCs w:val="24"/>
        </w:rPr>
        <w:t xml:space="preserve"> dell’Emilia-Romagna Music Commission</w:t>
      </w:r>
      <w:r w:rsidR="00EA24FB">
        <w:rPr>
          <w:rFonts w:ascii="Georgia" w:hAnsi="Georgia" w:cs="Calibri"/>
          <w:sz w:val="24"/>
          <w:szCs w:val="24"/>
        </w:rPr>
        <w:t>.</w:t>
      </w:r>
    </w:p>
    <w:p w:rsidR="00EA24FB" w:rsidRPr="00F23376" w:rsidRDefault="00EA24FB" w:rsidP="00EA24FB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 xml:space="preserve">Il logo </w:t>
      </w:r>
      <w:r>
        <w:rPr>
          <w:rFonts w:ascii="Georgia" w:hAnsi="Georgia" w:cs="Calibri"/>
          <w:sz w:val="24"/>
          <w:szCs w:val="24"/>
        </w:rPr>
        <w:t xml:space="preserve">istituzionale </w:t>
      </w:r>
      <w:r w:rsidRPr="00F23376">
        <w:rPr>
          <w:rFonts w:ascii="Georgia" w:hAnsi="Georgia" w:cs="Calibri"/>
          <w:sz w:val="24"/>
          <w:szCs w:val="24"/>
        </w:rPr>
        <w:t xml:space="preserve">dell’Emilia-Romagna Music Commission </w:t>
      </w:r>
      <w:r w:rsidR="00F75A9B">
        <w:rPr>
          <w:rFonts w:ascii="Georgia" w:hAnsi="Georgia" w:cs="Calibri"/>
          <w:sz w:val="24"/>
          <w:szCs w:val="24"/>
        </w:rPr>
        <w:t>dovrà</w:t>
      </w:r>
      <w:r w:rsidRPr="00F23376">
        <w:rPr>
          <w:rFonts w:ascii="Georgia" w:hAnsi="Georgia" w:cs="Calibri"/>
          <w:sz w:val="24"/>
          <w:szCs w:val="24"/>
        </w:rPr>
        <w:t xml:space="preserve"> comunicare le attività di comunicazione, promozione e sostegno all’industria</w:t>
      </w:r>
      <w:r>
        <w:rPr>
          <w:rFonts w:ascii="Georgia" w:hAnsi="Georgia" w:cs="Calibri"/>
          <w:sz w:val="24"/>
          <w:szCs w:val="24"/>
        </w:rPr>
        <w:t xml:space="preserve"> musicale e allo sviluppo degli </w:t>
      </w:r>
      <w:r w:rsidRPr="00F23376">
        <w:rPr>
          <w:rFonts w:ascii="Georgia" w:hAnsi="Georgia" w:cs="Calibri"/>
          <w:sz w:val="24"/>
          <w:szCs w:val="24"/>
        </w:rPr>
        <w:t>artisti e delle formazioni emergenti del territorio emiliano romagnolo nel campo della musica contemporanea originale.</w:t>
      </w:r>
    </w:p>
    <w:p w:rsidR="00EA24FB" w:rsidRPr="00330236" w:rsidRDefault="00EA24FB" w:rsidP="00EA24FB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330236">
        <w:rPr>
          <w:rFonts w:ascii="Georgia" w:hAnsi="Georgia" w:cs="Calibri"/>
          <w:sz w:val="24"/>
          <w:szCs w:val="24"/>
        </w:rPr>
        <w:t>Il logo dovrà essere sviluppato a colori, in bianco e nero, in negativo.</w:t>
      </w:r>
    </w:p>
    <w:p w:rsidR="00EA24FB" w:rsidRPr="00330236" w:rsidRDefault="00EA24FB" w:rsidP="00EA24FB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330236">
        <w:rPr>
          <w:rFonts w:ascii="Georgia" w:hAnsi="Georgia" w:cs="Calibri"/>
          <w:sz w:val="24"/>
          <w:szCs w:val="24"/>
        </w:rPr>
        <w:t>Il logo dovrà essere progettato considerando le esigenze di versatilità, riconoscibilità e aderenza ai valori del progetto espressi nell’art. 2</w:t>
      </w:r>
      <w:r w:rsidR="00F75A9B">
        <w:rPr>
          <w:rFonts w:ascii="Georgia" w:hAnsi="Georgia" w:cs="Calibri"/>
          <w:sz w:val="24"/>
          <w:szCs w:val="24"/>
        </w:rPr>
        <w:t xml:space="preserve"> del bando di partecipazione</w:t>
      </w:r>
      <w:r w:rsidRPr="00330236">
        <w:rPr>
          <w:rFonts w:ascii="Georgia" w:hAnsi="Georgia" w:cs="Calibri"/>
          <w:sz w:val="24"/>
          <w:szCs w:val="24"/>
        </w:rPr>
        <w:t>.</w:t>
      </w:r>
    </w:p>
    <w:p w:rsidR="00EA24FB" w:rsidRPr="00330236" w:rsidRDefault="00EA24FB" w:rsidP="00EA24FB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330236">
        <w:rPr>
          <w:rFonts w:ascii="Georgia" w:hAnsi="Georgia" w:cs="Calibri"/>
          <w:sz w:val="24"/>
          <w:szCs w:val="24"/>
        </w:rPr>
        <w:t>Il logo dovrà essere declinabile, in modo da adattarsi ai diversi formati (orizzontale, verticale, con la scritta estesa, con sigla contratta, con possibilità di animazione).</w:t>
      </w:r>
    </w:p>
    <w:p w:rsidR="00EA24FB" w:rsidRPr="00330236" w:rsidRDefault="00EA24FB" w:rsidP="00EA24FB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330236">
        <w:rPr>
          <w:rFonts w:ascii="Georgia" w:hAnsi="Georgia" w:cs="Calibri"/>
          <w:sz w:val="24"/>
          <w:szCs w:val="24"/>
        </w:rPr>
        <w:lastRenderedPageBreak/>
        <w:t>Il logo proposto dovrà essere originale, inedito, sviluppato espressamente per il concorso, esteticamente efficace, facilmente distinguibile e adattabile a diverse dimensioni e a qualunque media utilizzato, ingrandibile o riducibile, mantenendo sempre la sua efficacia in qualunque dimensione</w:t>
      </w:r>
      <w:r>
        <w:rPr>
          <w:rFonts w:ascii="Georgia" w:hAnsi="Georgia" w:cs="Calibri"/>
          <w:sz w:val="24"/>
          <w:szCs w:val="24"/>
        </w:rPr>
        <w:t xml:space="preserve">, </w:t>
      </w:r>
      <w:r w:rsidRPr="00330236">
        <w:rPr>
          <w:rFonts w:ascii="Georgia" w:hAnsi="Georgia" w:cs="Calibri"/>
          <w:sz w:val="24"/>
          <w:szCs w:val="24"/>
        </w:rPr>
        <w:t>formato, tipologia di stampa, superficie e uso, sia nella riproduzione a colori che in bianco e nero.</w:t>
      </w:r>
    </w:p>
    <w:p w:rsidR="00EA24FB" w:rsidRPr="00330236" w:rsidRDefault="00EA24FB" w:rsidP="00EA24FB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330236">
        <w:rPr>
          <w:rFonts w:ascii="Georgia" w:hAnsi="Georgia" w:cs="Calibri"/>
          <w:sz w:val="24"/>
          <w:szCs w:val="24"/>
        </w:rPr>
        <w:t>Il logo potrà contenere immagini grafiche e eventuali marchi denominativi (parole).</w:t>
      </w:r>
    </w:p>
    <w:p w:rsidR="00EA24FB" w:rsidRPr="00330236" w:rsidRDefault="00EA24FB" w:rsidP="00EA24FB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330236">
        <w:rPr>
          <w:rFonts w:ascii="Georgia" w:hAnsi="Georgia" w:cs="Calibri"/>
          <w:sz w:val="24"/>
          <w:szCs w:val="24"/>
        </w:rPr>
        <w:t>Il logo proposto non dovrà infrangere o violare i diritti di terzi, inclusi copyright, marchi, brevetti o qualsiasi altro diritto di proprietà intellettuale.</w:t>
      </w:r>
    </w:p>
    <w:p w:rsidR="00EA24FB" w:rsidRPr="00330236" w:rsidRDefault="00EA24FB" w:rsidP="00EA24FB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330236">
        <w:rPr>
          <w:rFonts w:ascii="Georgia" w:hAnsi="Georgia" w:cs="Calibri"/>
          <w:sz w:val="24"/>
          <w:szCs w:val="24"/>
        </w:rPr>
        <w:t xml:space="preserve">Il logo non </w:t>
      </w:r>
      <w:r w:rsidR="00F75A9B">
        <w:rPr>
          <w:rFonts w:ascii="Georgia" w:hAnsi="Georgia" w:cs="Calibri"/>
          <w:sz w:val="24"/>
          <w:szCs w:val="24"/>
        </w:rPr>
        <w:t>dovrà</w:t>
      </w:r>
      <w:r w:rsidRPr="00330236">
        <w:rPr>
          <w:rFonts w:ascii="Georgia" w:hAnsi="Georgia" w:cs="Calibri"/>
          <w:sz w:val="24"/>
          <w:szCs w:val="24"/>
        </w:rPr>
        <w:t xml:space="preserve"> contenere effigi o fotografie o altri materiali identificativi, senza autorizzazione.</w:t>
      </w:r>
    </w:p>
    <w:p w:rsidR="00EA24FB" w:rsidRPr="00330236" w:rsidRDefault="00EA24FB" w:rsidP="00EA24FB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330236">
        <w:rPr>
          <w:rFonts w:ascii="Georgia" w:hAnsi="Georgia" w:cs="Calibri"/>
          <w:sz w:val="24"/>
          <w:szCs w:val="24"/>
        </w:rPr>
        <w:t>Il logo dovrà essere creato esclusivamente per questo progetto e non potrà essere oggetto di altri utilizzi.</w:t>
      </w:r>
    </w:p>
    <w:p w:rsidR="00EA24FB" w:rsidRPr="00F23376" w:rsidRDefault="00EA24FB" w:rsidP="00EA24FB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Tutti i progetti presentati non saranno restituiti. Il vincitore cederà tutti i diritti presenti e futuri sull’utilizzo del logo all’Emilia-Romagna Music Commission, che ne diverrà sola proprietaria.</w:t>
      </w:r>
    </w:p>
    <w:p w:rsidR="00EA24FB" w:rsidRDefault="00EA24FB" w:rsidP="00EA24FB">
      <w:pPr>
        <w:spacing w:after="0"/>
        <w:jc w:val="both"/>
        <w:rPr>
          <w:rFonts w:ascii="Georgia" w:eastAsia="Tahoma-Bold" w:hAnsi="Georgia" w:cs="Calibri"/>
          <w:color w:val="000000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Possono partecipare al concorso tutti</w:t>
      </w:r>
      <w:r w:rsidRPr="00F23376">
        <w:rPr>
          <w:rFonts w:ascii="Georgia" w:eastAsia="Tahoma-Bold" w:hAnsi="Georgia" w:cs="Calibri"/>
          <w:color w:val="000000"/>
          <w:sz w:val="24"/>
          <w:szCs w:val="24"/>
        </w:rPr>
        <w:t xml:space="preserve"> i soggetti, singoli o in gruppo, di età compresa tra i 18 e i 35 anni alla data di scadenza del bando, nati in Emilia-Romagna e/o che risiedono e/o domiciliano, anche per ragioni di lavoro e/o studio, in Emilia-Romagna. Nel caso di partecipazione in gruppo, i requisiti richiesti devono essere posseduti da tutti i componenti del gruppo.</w:t>
      </w:r>
    </w:p>
    <w:p w:rsidR="00EA24FB" w:rsidRPr="0054067F" w:rsidRDefault="00EA24FB" w:rsidP="00EA24FB">
      <w:pPr>
        <w:spacing w:after="0"/>
        <w:jc w:val="both"/>
        <w:rPr>
          <w:rFonts w:ascii="Georgia" w:hAnsi="Georgia" w:cs="Calibri"/>
          <w:bCs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I candidati dovranno inviare, esclusivamente tramite posta elettronica, i materiali richiesti all’art. 5</w:t>
      </w:r>
      <w:r w:rsidR="00F75A9B">
        <w:rPr>
          <w:rFonts w:ascii="Georgia" w:hAnsi="Georgia" w:cs="Calibri"/>
          <w:sz w:val="24"/>
          <w:szCs w:val="24"/>
        </w:rPr>
        <w:t xml:space="preserve"> del bando di partecipazione</w:t>
      </w:r>
      <w:r w:rsidRPr="00F23376">
        <w:rPr>
          <w:rFonts w:ascii="Georgia" w:hAnsi="Georgia" w:cs="Calibri"/>
          <w:sz w:val="24"/>
          <w:szCs w:val="24"/>
        </w:rPr>
        <w:t xml:space="preserve"> </w:t>
      </w:r>
      <w:r w:rsidRPr="00F23376">
        <w:rPr>
          <w:rFonts w:ascii="Georgia" w:hAnsi="Georgia" w:cs="Calibri"/>
          <w:b/>
          <w:sz w:val="24"/>
          <w:szCs w:val="24"/>
        </w:rPr>
        <w:t xml:space="preserve">entro e non oltre le ore 14.00 di </w:t>
      </w:r>
      <w:r>
        <w:rPr>
          <w:rFonts w:ascii="Georgia" w:hAnsi="Georgia" w:cs="Calibri"/>
          <w:b/>
          <w:sz w:val="24"/>
          <w:szCs w:val="24"/>
        </w:rPr>
        <w:t>giovedì 31 ottobre 2019</w:t>
      </w:r>
      <w:r w:rsidRPr="00F23376">
        <w:rPr>
          <w:rFonts w:ascii="Georgia" w:hAnsi="Georgia" w:cs="Calibri"/>
          <w:b/>
          <w:sz w:val="24"/>
          <w:szCs w:val="24"/>
        </w:rPr>
        <w:t xml:space="preserve"> </w:t>
      </w:r>
      <w:r>
        <w:rPr>
          <w:rFonts w:ascii="Georgia" w:hAnsi="Georgia" w:cs="Calibri"/>
          <w:bCs/>
          <w:sz w:val="24"/>
          <w:szCs w:val="24"/>
        </w:rPr>
        <w:t xml:space="preserve">al seguente indirizzo di posta elettronica: </w:t>
      </w:r>
      <w:hyperlink r:id="rId10" w:history="1">
        <w:r w:rsidRPr="00EA24FB">
          <w:rPr>
            <w:rStyle w:val="Collegamentoipertestuale"/>
            <w:rFonts w:ascii="Georgia" w:hAnsi="Georgia" w:cs="Calibri"/>
            <w:b/>
            <w:bCs/>
            <w:sz w:val="24"/>
            <w:szCs w:val="24"/>
          </w:rPr>
          <w:t>gaeremiliaromagna@gmail.com</w:t>
        </w:r>
      </w:hyperlink>
      <w:r>
        <w:rPr>
          <w:rFonts w:ascii="Georgia" w:hAnsi="Georgia" w:cs="Calibri"/>
          <w:bCs/>
          <w:sz w:val="24"/>
          <w:szCs w:val="24"/>
        </w:rPr>
        <w:t xml:space="preserve">. </w:t>
      </w:r>
    </w:p>
    <w:p w:rsidR="00EA24FB" w:rsidRPr="00F23376" w:rsidRDefault="00EA24FB" w:rsidP="00EA24FB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Le candidature incomplete, pervenute oltre la scadenza indicata e non inviate tramite posta elettronica non saranno prese in considerazione.</w:t>
      </w:r>
    </w:p>
    <w:p w:rsidR="00EA24FB" w:rsidRPr="00F23376" w:rsidRDefault="00EA24FB" w:rsidP="00EA24FB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I progetti pervenuti saranno valutati da u</w:t>
      </w:r>
      <w:r>
        <w:rPr>
          <w:rFonts w:ascii="Georgia" w:hAnsi="Georgia" w:cs="Calibri"/>
          <w:sz w:val="24"/>
          <w:szCs w:val="24"/>
        </w:rPr>
        <w:t xml:space="preserve">na </w:t>
      </w:r>
      <w:r w:rsidR="00F75A9B">
        <w:rPr>
          <w:rFonts w:ascii="Georgia" w:hAnsi="Georgia" w:cs="Calibri"/>
          <w:sz w:val="24"/>
          <w:szCs w:val="24"/>
        </w:rPr>
        <w:t>C</w:t>
      </w:r>
      <w:r>
        <w:rPr>
          <w:rFonts w:ascii="Georgia" w:hAnsi="Georgia" w:cs="Calibri"/>
          <w:sz w:val="24"/>
          <w:szCs w:val="24"/>
        </w:rPr>
        <w:t xml:space="preserve">ommissione costituita da esperti del settore individuati e nominati dall’Associazione GA/ER, di concerto con la Regione Emilia-Romagna, </w:t>
      </w:r>
      <w:r w:rsidRPr="00F23376">
        <w:rPr>
          <w:rFonts w:ascii="Georgia" w:hAnsi="Georgia" w:cs="Calibri"/>
          <w:sz w:val="24"/>
          <w:szCs w:val="24"/>
        </w:rPr>
        <w:t>il cui giudizio è insindacabile.</w:t>
      </w:r>
    </w:p>
    <w:p w:rsidR="00EA24FB" w:rsidRPr="00F23376" w:rsidRDefault="00EA24FB" w:rsidP="00EA24FB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La Commissione si riserva di non selezionare nessun progetto fra quelli pervenuti</w:t>
      </w:r>
      <w:r>
        <w:rPr>
          <w:rFonts w:ascii="Georgia" w:hAnsi="Georgia" w:cs="Calibri"/>
          <w:sz w:val="24"/>
          <w:szCs w:val="24"/>
        </w:rPr>
        <w:t xml:space="preserve"> e di non procedere all’attribuzione del premio</w:t>
      </w:r>
      <w:r w:rsidRPr="00F23376">
        <w:rPr>
          <w:rFonts w:ascii="Georgia" w:hAnsi="Georgia" w:cs="Calibri"/>
          <w:sz w:val="24"/>
          <w:szCs w:val="24"/>
        </w:rPr>
        <w:t>, nel c</w:t>
      </w:r>
      <w:r>
        <w:rPr>
          <w:rFonts w:ascii="Georgia" w:hAnsi="Georgia" w:cs="Calibri"/>
          <w:sz w:val="24"/>
          <w:szCs w:val="24"/>
        </w:rPr>
        <w:t>aso in alcuno di essi si possa</w:t>
      </w:r>
      <w:r w:rsidRPr="00F23376">
        <w:rPr>
          <w:rFonts w:ascii="Georgia" w:hAnsi="Georgia" w:cs="Calibri"/>
          <w:sz w:val="24"/>
          <w:szCs w:val="24"/>
        </w:rPr>
        <w:t xml:space="preserve"> ravvisare il messaggio che il logo deve veicolare così come fissato nell’art 2</w:t>
      </w:r>
      <w:r w:rsidR="00F75A9B">
        <w:rPr>
          <w:rFonts w:ascii="Georgia" w:hAnsi="Georgia" w:cs="Calibri"/>
          <w:sz w:val="24"/>
          <w:szCs w:val="24"/>
        </w:rPr>
        <w:t xml:space="preserve"> del bando di partecipazione</w:t>
      </w:r>
      <w:r w:rsidRPr="00F23376">
        <w:rPr>
          <w:rFonts w:ascii="Georgia" w:hAnsi="Georgia" w:cs="Calibri"/>
          <w:sz w:val="24"/>
          <w:szCs w:val="24"/>
        </w:rPr>
        <w:t>.</w:t>
      </w:r>
    </w:p>
    <w:p w:rsidR="00EA24FB" w:rsidRDefault="00EA24FB" w:rsidP="00EA24FB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Tra tutte le proposte pervenute</w:t>
      </w:r>
      <w:r>
        <w:rPr>
          <w:rFonts w:ascii="Georgia" w:hAnsi="Georgia" w:cs="Calibri"/>
          <w:sz w:val="24"/>
          <w:szCs w:val="24"/>
        </w:rPr>
        <w:t>,</w:t>
      </w:r>
      <w:r w:rsidRPr="00F23376">
        <w:rPr>
          <w:rFonts w:ascii="Georgia" w:hAnsi="Georgia" w:cs="Calibri"/>
          <w:sz w:val="24"/>
          <w:szCs w:val="24"/>
        </w:rPr>
        <w:t xml:space="preserve"> </w:t>
      </w:r>
      <w:r>
        <w:rPr>
          <w:rFonts w:ascii="Georgia" w:hAnsi="Georgia" w:cs="Calibri"/>
          <w:sz w:val="24"/>
          <w:szCs w:val="24"/>
        </w:rPr>
        <w:t>sarà</w:t>
      </w:r>
      <w:r w:rsidRPr="00F23376">
        <w:rPr>
          <w:rFonts w:ascii="Georgia" w:hAnsi="Georgia" w:cs="Calibri"/>
          <w:sz w:val="24"/>
          <w:szCs w:val="24"/>
        </w:rPr>
        <w:t xml:space="preserve"> selezionato un unico vincitore, il cui progetto diventerà il Logo ufficiale dell’Em</w:t>
      </w:r>
      <w:r>
        <w:rPr>
          <w:rFonts w:ascii="Georgia" w:hAnsi="Georgia" w:cs="Calibri"/>
          <w:sz w:val="24"/>
          <w:szCs w:val="24"/>
        </w:rPr>
        <w:t>ilia-Romagna Music Commission.</w:t>
      </w:r>
    </w:p>
    <w:p w:rsidR="00EA24FB" w:rsidRDefault="00EA24FB" w:rsidP="00EA24FB">
      <w:pPr>
        <w:spacing w:after="0"/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L</w:t>
      </w:r>
      <w:r w:rsidRPr="00F23376">
        <w:rPr>
          <w:rFonts w:ascii="Georgia" w:hAnsi="Georgia" w:cs="Calibri"/>
          <w:sz w:val="24"/>
          <w:szCs w:val="24"/>
        </w:rPr>
        <w:t xml:space="preserve">’ideatore del logo riceverà un premio di </w:t>
      </w:r>
      <w:r w:rsidRPr="00F251E9">
        <w:rPr>
          <w:rFonts w:ascii="Georgia" w:hAnsi="Georgia" w:cs="Calibri"/>
          <w:b/>
          <w:sz w:val="24"/>
          <w:szCs w:val="24"/>
        </w:rPr>
        <w:t>€ 1.000,00, oneri inclusi</w:t>
      </w:r>
      <w:r w:rsidRPr="00F23376">
        <w:rPr>
          <w:rFonts w:ascii="Georgia" w:hAnsi="Georgia" w:cs="Calibri"/>
          <w:sz w:val="24"/>
          <w:szCs w:val="24"/>
        </w:rPr>
        <w:t>.</w:t>
      </w:r>
    </w:p>
    <w:p w:rsidR="0040690F" w:rsidRPr="00812509" w:rsidRDefault="0040690F" w:rsidP="0040690F">
      <w:pPr>
        <w:spacing w:after="0"/>
        <w:jc w:val="both"/>
        <w:rPr>
          <w:rFonts w:ascii="Georgia" w:hAnsi="Georgia" w:cs="Arial"/>
          <w:sz w:val="24"/>
          <w:szCs w:val="24"/>
        </w:rPr>
      </w:pPr>
      <w:r w:rsidRPr="00EA24FB">
        <w:rPr>
          <w:rFonts w:ascii="Georgia" w:hAnsi="Georgia" w:cs="Arial"/>
          <w:sz w:val="24"/>
          <w:szCs w:val="24"/>
        </w:rPr>
        <w:t>Il bando e la scheda di partecipazione possono esse</w:t>
      </w:r>
      <w:r w:rsidR="00EA24FB">
        <w:rPr>
          <w:rFonts w:ascii="Georgia" w:hAnsi="Georgia" w:cs="Arial"/>
          <w:sz w:val="24"/>
          <w:szCs w:val="24"/>
        </w:rPr>
        <w:t>re scaricati da</w:t>
      </w:r>
      <w:r w:rsidR="00812509">
        <w:rPr>
          <w:rFonts w:ascii="Georgia" w:hAnsi="Georgia" w:cs="Arial"/>
          <w:sz w:val="24"/>
          <w:szCs w:val="24"/>
        </w:rPr>
        <w:t>l</w:t>
      </w:r>
      <w:r w:rsidR="00EA24FB">
        <w:rPr>
          <w:rFonts w:ascii="Georgia" w:hAnsi="Georgia" w:cs="Arial"/>
          <w:sz w:val="24"/>
          <w:szCs w:val="24"/>
        </w:rPr>
        <w:t xml:space="preserve"> sit</w:t>
      </w:r>
      <w:r w:rsidR="00287DA8">
        <w:rPr>
          <w:rFonts w:ascii="Georgia" w:hAnsi="Georgia" w:cs="Arial"/>
          <w:sz w:val="24"/>
          <w:szCs w:val="24"/>
        </w:rPr>
        <w:t>o</w:t>
      </w:r>
      <w:r w:rsidR="00EA24FB">
        <w:rPr>
          <w:rFonts w:ascii="Georgia" w:hAnsi="Georgia" w:cs="Arial"/>
          <w:sz w:val="24"/>
          <w:szCs w:val="24"/>
        </w:rPr>
        <w:t xml:space="preserve"> i</w:t>
      </w:r>
      <w:r w:rsidRPr="00EA24FB">
        <w:rPr>
          <w:rFonts w:ascii="Georgia" w:hAnsi="Georgia" w:cs="Arial"/>
          <w:sz w:val="24"/>
          <w:szCs w:val="24"/>
        </w:rPr>
        <w:t xml:space="preserve">nternet: </w:t>
      </w:r>
      <w:hyperlink r:id="rId11" w:history="1">
        <w:r w:rsidRPr="00EA24FB">
          <w:rPr>
            <w:rStyle w:val="Collegamentoipertestuale"/>
            <w:rFonts w:ascii="Georgia" w:hAnsi="Georgia" w:cs="Arial"/>
            <w:b/>
            <w:sz w:val="24"/>
            <w:szCs w:val="24"/>
          </w:rPr>
          <w:t>www.gaer.eu</w:t>
        </w:r>
      </w:hyperlink>
      <w:r w:rsidR="000779B4">
        <w:rPr>
          <w:rFonts w:ascii="Georgia" w:hAnsi="Georgia" w:cs="Arial"/>
          <w:sz w:val="24"/>
          <w:szCs w:val="24"/>
        </w:rPr>
        <w:t>.</w:t>
      </w:r>
      <w:r w:rsidRPr="00EA24FB">
        <w:rPr>
          <w:rFonts w:ascii="Georgia" w:hAnsi="Georgia" w:cs="Arial"/>
          <w:sz w:val="24"/>
          <w:szCs w:val="24"/>
        </w:rPr>
        <w:t xml:space="preserve"> </w:t>
      </w:r>
      <w:bookmarkStart w:id="0" w:name="_GoBack"/>
      <w:bookmarkEnd w:id="0"/>
    </w:p>
    <w:sectPr w:rsidR="0040690F" w:rsidRPr="00812509" w:rsidSect="006D64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-Bold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0690F"/>
    <w:rsid w:val="000779B4"/>
    <w:rsid w:val="001014A4"/>
    <w:rsid w:val="001434CA"/>
    <w:rsid w:val="00287DA8"/>
    <w:rsid w:val="0040690F"/>
    <w:rsid w:val="00655AAD"/>
    <w:rsid w:val="006D6495"/>
    <w:rsid w:val="00730D44"/>
    <w:rsid w:val="007D64B5"/>
    <w:rsid w:val="00812509"/>
    <w:rsid w:val="00996B44"/>
    <w:rsid w:val="00B54A47"/>
    <w:rsid w:val="00BC50CA"/>
    <w:rsid w:val="00EA24FB"/>
    <w:rsid w:val="00F145DA"/>
    <w:rsid w:val="00F23E7E"/>
    <w:rsid w:val="00F7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64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0690F"/>
    <w:rPr>
      <w:color w:val="0000FF" w:themeColor="hyperlink"/>
      <w:u w:val="single"/>
    </w:rPr>
  </w:style>
  <w:style w:type="paragraph" w:styleId="NormaleWeb">
    <w:name w:val="Normal (Web)"/>
    <w:basedOn w:val="Normale"/>
    <w:semiHidden/>
    <w:unhideWhenUsed/>
    <w:rsid w:val="00B54A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er.e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aeremiliaromagna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1" ma:contentTypeDescription="Creare un nuovo documento." ma:contentTypeScope="" ma:versionID="374549155b4d0d8b4a1cf46875ad881c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fd68b2bb54cad4f976eccaea7ebecc04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33F115-8E9D-40B2-95F4-62083550D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D316E-A9F0-4463-BC08-784AB8A2A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F403E-0A53-43B3-B04D-25C558C330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l.punginelli</dc:creator>
  <cp:lastModifiedBy>l.punginelli</cp:lastModifiedBy>
  <cp:revision>5</cp:revision>
  <cp:lastPrinted>2019-09-19T07:47:00Z</cp:lastPrinted>
  <dcterms:created xsi:type="dcterms:W3CDTF">2019-09-19T08:39:00Z</dcterms:created>
  <dcterms:modified xsi:type="dcterms:W3CDTF">2019-09-19T09:52:00Z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